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proofErr w:type="spellStart"/>
      <w:r w:rsidRPr="001F3E70">
        <w:rPr>
          <w:rFonts w:cs="Arial"/>
          <w:color w:val="000000" w:themeColor="text1"/>
          <w:szCs w:val="24"/>
        </w:rPr>
        <w:t>Buu</w:t>
      </w:r>
      <w:proofErr w:type="spellEnd"/>
      <w:r w:rsidRPr="001F3E70">
        <w:rPr>
          <w:rFonts w:cs="Arial"/>
          <w:color w:val="000000" w:themeColor="text1"/>
          <w:szCs w:val="24"/>
        </w:rPr>
        <w:t xml:space="preserve">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0ABB944E" w14:textId="3DEF703E" w:rsidR="00A602C6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644108" w:history="1">
            <w:r w:rsidR="00A602C6" w:rsidRPr="00087289">
              <w:rPr>
                <w:rStyle w:val="Hyperlink"/>
                <w:noProof/>
              </w:rPr>
              <w:t>Abbildungsverzeichnis</w:t>
            </w:r>
            <w:r w:rsidR="00A602C6">
              <w:rPr>
                <w:noProof/>
                <w:webHidden/>
              </w:rPr>
              <w:tab/>
            </w:r>
            <w:r w:rsidR="00A602C6">
              <w:rPr>
                <w:noProof/>
                <w:webHidden/>
              </w:rPr>
              <w:fldChar w:fldCharType="begin"/>
            </w:r>
            <w:r w:rsidR="00A602C6">
              <w:rPr>
                <w:noProof/>
                <w:webHidden/>
              </w:rPr>
              <w:instrText xml:space="preserve"> PAGEREF _Toc62644108 \h </w:instrText>
            </w:r>
            <w:r w:rsidR="00A602C6">
              <w:rPr>
                <w:noProof/>
                <w:webHidden/>
              </w:rPr>
            </w:r>
            <w:r w:rsidR="00A602C6">
              <w:rPr>
                <w:noProof/>
                <w:webHidden/>
              </w:rPr>
              <w:fldChar w:fldCharType="separate"/>
            </w:r>
            <w:r w:rsidR="00A602C6">
              <w:rPr>
                <w:noProof/>
                <w:webHidden/>
              </w:rPr>
              <w:t>II</w:t>
            </w:r>
            <w:r w:rsidR="00A602C6">
              <w:rPr>
                <w:noProof/>
                <w:webHidden/>
              </w:rPr>
              <w:fldChar w:fldCharType="end"/>
            </w:r>
          </w:hyperlink>
        </w:p>
        <w:p w14:paraId="59353632" w14:textId="35CC9F50" w:rsidR="00A602C6" w:rsidRDefault="00A602C6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09" w:history="1">
            <w:r w:rsidRPr="00087289">
              <w:rPr>
                <w:rStyle w:val="Hyperlink"/>
                <w:noProof/>
              </w:rPr>
              <w:t>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D0F67" w14:textId="54944284" w:rsidR="00A602C6" w:rsidRDefault="00A602C6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10" w:history="1">
            <w:r w:rsidRPr="00087289">
              <w:rPr>
                <w:rStyle w:val="Hyperlink"/>
                <w:noProof/>
                <w:lang w:val="en-US"/>
              </w:rPr>
              <w:t>Abkürzungsverzeichnis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CA32" w14:textId="713A624A" w:rsidR="00A602C6" w:rsidRDefault="00A602C6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11" w:history="1">
            <w:r w:rsidRPr="00087289">
              <w:rPr>
                <w:rStyle w:val="Hyperlink"/>
                <w:noProof/>
              </w:rPr>
              <w:t>Anhangsverzeichnis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A999" w14:textId="6E2B2F05" w:rsidR="00A602C6" w:rsidRDefault="00A602C6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12" w:history="1">
            <w:r w:rsidRPr="00087289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Einführung in die EnOcean-Technologie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0065C" w14:textId="25984704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13" w:history="1">
            <w:r w:rsidRPr="00087289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  <w:shd w:val="clear" w:color="auto" w:fill="FFFFFF"/>
              </w:rPr>
              <w:t>EnOcean-Funkstandard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BE9B" w14:textId="59726567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14" w:history="1">
            <w:r w:rsidRPr="00087289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Energy-Harvesting-Prinzip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D0937" w14:textId="06AAA777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15" w:history="1">
            <w:r w:rsidRPr="00087289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EnOcean Equipment Profiles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752B5" w14:textId="1E579948" w:rsidR="00A602C6" w:rsidRDefault="00A602C6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16" w:history="1">
            <w:r w:rsidRPr="00087289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Anwendungsbeispiel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A76C" w14:textId="59978355" w:rsidR="00A602C6" w:rsidRDefault="00A602C6">
          <w:pPr>
            <w:pStyle w:val="Verzeichnis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17" w:history="1">
            <w:r w:rsidRPr="00087289">
              <w:rPr>
                <w:rStyle w:val="Hyperlink"/>
                <w:noProof/>
              </w:rPr>
              <w:t>Szenario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FA085" w14:textId="3FA70C1F" w:rsidR="00A602C6" w:rsidRDefault="00A602C6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18" w:history="1">
            <w:r w:rsidRPr="00087289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Projektumsetzung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DD055" w14:textId="5585B9C2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19" w:history="1">
            <w:r w:rsidRPr="00087289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  <w:lang w:val="en-US"/>
              </w:rPr>
              <w:t>Home-Assistant-OS und MQTT-Integration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E0154" w14:textId="64285AF2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20" w:history="1">
            <w:r w:rsidRPr="00087289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EnOcean2MQTT-Gateway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D30C" w14:textId="2B116F0F" w:rsidR="00A602C6" w:rsidRDefault="00A602C6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44121" w:history="1">
            <w:r w:rsidRPr="00087289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EnOcean-Temperatursensor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63E6" w14:textId="00444749" w:rsidR="00A602C6" w:rsidRDefault="00A602C6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22" w:history="1">
            <w:r w:rsidRPr="00087289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087289">
              <w:rPr>
                <w:rStyle w:val="Hyperlink"/>
                <w:noProof/>
              </w:rPr>
              <w:t>Abschluss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682A" w14:textId="36DA49A3" w:rsidR="00A602C6" w:rsidRDefault="00A602C6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23" w:history="1">
            <w:r w:rsidRPr="00087289">
              <w:rPr>
                <w:rStyle w:val="Hyperlink"/>
                <w:noProof/>
                <w:shd w:val="clear" w:color="auto" w:fill="FFFFFF"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E59C" w14:textId="51257365" w:rsidR="00A602C6" w:rsidRDefault="00A602C6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44124" w:history="1">
            <w:r w:rsidRPr="00087289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_Toc62644124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BBA8" w14:textId="461036B0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644108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7DDC0AB1" w14:textId="713C5744" w:rsidR="00A602C6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644125" w:history="1">
        <w:r w:rsidR="00A602C6" w:rsidRPr="00FE26DD">
          <w:rPr>
            <w:rStyle w:val="Hyperlink"/>
            <w:noProof/>
          </w:rPr>
          <w:t>Abbildung 1: Architektur eines batterielosen Funksensors von EnOcean</w:t>
        </w:r>
        <w:r w:rsidR="00A602C6">
          <w:rPr>
            <w:noProof/>
            <w:webHidden/>
          </w:rPr>
          <w:tab/>
        </w:r>
        <w:r w:rsidR="00A602C6">
          <w:rPr>
            <w:noProof/>
            <w:webHidden/>
          </w:rPr>
          <w:fldChar w:fldCharType="begin"/>
        </w:r>
        <w:r w:rsidR="00A602C6">
          <w:rPr>
            <w:noProof/>
            <w:webHidden/>
          </w:rPr>
          <w:instrText xml:space="preserve"> PAGEREF _Toc62644125 \h </w:instrText>
        </w:r>
        <w:r w:rsidR="00A602C6">
          <w:rPr>
            <w:noProof/>
            <w:webHidden/>
          </w:rPr>
        </w:r>
        <w:r w:rsidR="00A602C6">
          <w:rPr>
            <w:noProof/>
            <w:webHidden/>
          </w:rPr>
          <w:fldChar w:fldCharType="separate"/>
        </w:r>
        <w:r w:rsidR="00A602C6">
          <w:rPr>
            <w:noProof/>
            <w:webHidden/>
          </w:rPr>
          <w:t>2</w:t>
        </w:r>
        <w:r w:rsidR="00A602C6">
          <w:rPr>
            <w:noProof/>
            <w:webHidden/>
          </w:rPr>
          <w:fldChar w:fldCharType="end"/>
        </w:r>
      </w:hyperlink>
    </w:p>
    <w:p w14:paraId="7D933683" w14:textId="7C1F0F89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26" w:history="1">
        <w:r w:rsidRPr="00FE26DD">
          <w:rPr>
            <w:rStyle w:val="Hyperlink"/>
            <w:noProof/>
          </w:rPr>
          <w:t>Abbildung 2: Struktur eines 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39F3681" w14:textId="4AA1A50E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27" w:history="1">
        <w:r w:rsidRPr="00FE26DD">
          <w:rPr>
            <w:rStyle w:val="Hyperlink"/>
            <w:noProof/>
          </w:rPr>
          <w:t>Abbildung 3: Smart Home Systems mit der EnOcean-Funktechnologie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FAB087" w14:textId="2502D5F3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28" w:history="1">
        <w:r w:rsidRPr="00FE26DD">
          <w:rPr>
            <w:rStyle w:val="Hyperlink"/>
            <w:noProof/>
          </w:rPr>
          <w:t>Abbildung 4: Netzwerk-Konfiguration für Home-Assistant-OS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5317B0" w14:textId="1B36A40D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29" w:history="1">
        <w:r w:rsidRPr="00FE26DD">
          <w:rPr>
            <w:rStyle w:val="Hyperlink"/>
            <w:noProof/>
          </w:rPr>
          <w:t>Abbildung 5: „configuration.yaml“ für EnOcean und MQTT-Broker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C0A351" w14:textId="0CDFEA3A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0" w:history="1">
        <w:r w:rsidRPr="00FE26DD">
          <w:rPr>
            <w:rStyle w:val="Hyperlink"/>
            <w:noProof/>
          </w:rPr>
          <w:t>Abbildung 6: Konfiguration einer MQTT-Entität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460EF3" w14:textId="54C91EAA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1" w:history="1">
        <w:r w:rsidRPr="00FE26DD">
          <w:rPr>
            <w:rStyle w:val="Hyperlink"/>
            <w:noProof/>
          </w:rPr>
          <w:t>Abbildung 7: Konfiguration einer EnOcean-Entität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B866C7" w14:textId="0AC086A1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2" w:history="1">
        <w:r w:rsidRPr="00FE26DD">
          <w:rPr>
            <w:rStyle w:val="Hyperlink"/>
            <w:noProof/>
          </w:rPr>
          <w:t>Abbildung 8: Visualisierungsoberfläche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4BCCB6" w14:textId="21877E34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3" w:history="1">
        <w:r w:rsidRPr="00FE26DD">
          <w:rPr>
            <w:rStyle w:val="Hyperlink"/>
            <w:noProof/>
          </w:rPr>
          <w:t>Abbildung 9: EnOcean-Schalter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5F95BF4" w14:textId="537ABC98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4" w:history="1">
        <w:r w:rsidRPr="00FE26DD">
          <w:rPr>
            <w:rStyle w:val="Hyperlink"/>
            <w:noProof/>
          </w:rPr>
          <w:t>Abbildung 10: MQTT-Nachricht des Schaltermoduls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49609A" w14:textId="2317B673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5" w:history="1">
        <w:r w:rsidRPr="00FE26DD">
          <w:rPr>
            <w:rStyle w:val="Hyperlink"/>
            <w:noProof/>
          </w:rPr>
          <w:t>Abbildung 11: Temperatursensor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0BE04B" w14:textId="79C327D9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6" w:history="1">
        <w:r w:rsidRPr="00FE26DD">
          <w:rPr>
            <w:rStyle w:val="Hyperlink"/>
            <w:noProof/>
          </w:rPr>
          <w:t>Abbildung 12: MQTT-Nachricht des Temperatursensors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A869C0" w14:textId="2AEB6E15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7" w:history="1">
        <w:r w:rsidRPr="00FE26DD">
          <w:rPr>
            <w:rStyle w:val="Hyperlink"/>
            <w:noProof/>
          </w:rPr>
          <w:t>Abbildung 13: Aktivitätsdiagramm des Gateways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EDAFAE" w14:textId="5D66A030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38" w:history="1">
        <w:r w:rsidRPr="00FE26DD">
          <w:rPr>
            <w:rStyle w:val="Hyperlink"/>
            <w:noProof/>
          </w:rPr>
          <w:t>Abbildung 14: Aktivitätsdiagramm des 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D1F91" w14:textId="5279AA9C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644109"/>
      <w:r w:rsidRPr="007C6119">
        <w:lastRenderedPageBreak/>
        <w:t>Tabellenverzeichnis</w:t>
      </w:r>
      <w:bookmarkEnd w:id="1"/>
    </w:p>
    <w:p w14:paraId="03497340" w14:textId="126E073C" w:rsidR="00A602C6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644139" w:history="1">
        <w:r w:rsidR="00A602C6" w:rsidRPr="00F85BEE">
          <w:rPr>
            <w:rStyle w:val="Hyperlink"/>
            <w:noProof/>
          </w:rPr>
          <w:t>Tabelle 1: Pinbelegungen der TCM 320 und ESP32</w:t>
        </w:r>
        <w:r w:rsidR="00A602C6">
          <w:rPr>
            <w:noProof/>
            <w:webHidden/>
          </w:rPr>
          <w:tab/>
        </w:r>
        <w:r w:rsidR="00A602C6">
          <w:rPr>
            <w:noProof/>
            <w:webHidden/>
          </w:rPr>
          <w:fldChar w:fldCharType="begin"/>
        </w:r>
        <w:r w:rsidR="00A602C6">
          <w:rPr>
            <w:noProof/>
            <w:webHidden/>
          </w:rPr>
          <w:instrText xml:space="preserve"> PAGEREF _Toc62644139 \h </w:instrText>
        </w:r>
        <w:r w:rsidR="00A602C6">
          <w:rPr>
            <w:noProof/>
            <w:webHidden/>
          </w:rPr>
        </w:r>
        <w:r w:rsidR="00A602C6">
          <w:rPr>
            <w:noProof/>
            <w:webHidden/>
          </w:rPr>
          <w:fldChar w:fldCharType="separate"/>
        </w:r>
        <w:r w:rsidR="00A602C6">
          <w:rPr>
            <w:noProof/>
            <w:webHidden/>
          </w:rPr>
          <w:t>9</w:t>
        </w:r>
        <w:r w:rsidR="00A602C6">
          <w:rPr>
            <w:noProof/>
            <w:webHidden/>
          </w:rPr>
          <w:fldChar w:fldCharType="end"/>
        </w:r>
      </w:hyperlink>
    </w:p>
    <w:p w14:paraId="33D72223" w14:textId="47FBC743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0" w:history="1">
        <w:r w:rsidRPr="00F85BEE">
          <w:rPr>
            <w:rStyle w:val="Hyperlink"/>
            <w:noProof/>
          </w:rPr>
          <w:t>Tabelle 2: Pinbelegungen der RGB-LED und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4561EC" w14:textId="13EA305E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1" w:history="1">
        <w:r w:rsidRPr="00F85BEE">
          <w:rPr>
            <w:rStyle w:val="Hyperlink"/>
            <w:noProof/>
          </w:rPr>
          <w:t>Tabelle 3: Dritte Offset des RPS-Telegramms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CA76FA" w14:textId="01DEFBA2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2" w:history="1">
        <w:r w:rsidRPr="00F85BEE">
          <w:rPr>
            <w:rStyle w:val="Hyperlink"/>
            <w:noProof/>
          </w:rPr>
          <w:t>Tabelle 4: EEP des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42F8F0" w14:textId="66618F6A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3" w:history="1">
        <w:r w:rsidRPr="00F85BEE">
          <w:rPr>
            <w:rStyle w:val="Hyperlink"/>
            <w:noProof/>
          </w:rPr>
          <w:t>Tabelle 5: Pinbelegungen der ESP32 und TH02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54D7CA" w14:textId="6354AB4E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4" w:history="1">
        <w:r w:rsidRPr="00F85BEE">
          <w:rPr>
            <w:rStyle w:val="Hyperlink"/>
            <w:noProof/>
          </w:rPr>
          <w:t>Tabelle 6: ESP2-Befehl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E760F5" w14:textId="0A4C46E0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5" w:history="1">
        <w:r w:rsidRPr="00F85BEE">
          <w:rPr>
            <w:rStyle w:val="Hyperlink"/>
            <w:noProof/>
          </w:rPr>
          <w:t>Tabelle 7: Value des "H_SEQ"-Felds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7F8B85" w14:textId="519E6231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6" w:history="1">
        <w:r w:rsidRPr="00F85BEE">
          <w:rPr>
            <w:rStyle w:val="Hyperlink"/>
            <w:noProof/>
          </w:rPr>
          <w:t>Tabelle 8: Steuerbefehle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04FAE1" w14:textId="2918322D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644110"/>
      <w:proofErr w:type="spellStart"/>
      <w:r w:rsidRPr="00EB5A33">
        <w:rPr>
          <w:lang w:val="en-US"/>
        </w:rPr>
        <w:lastRenderedPageBreak/>
        <w:t>Abkürzungsverzeichnis</w:t>
      </w:r>
      <w:bookmarkEnd w:id="2"/>
      <w:proofErr w:type="spellEnd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644111"/>
      <w:r w:rsidRPr="00A56B3C">
        <w:lastRenderedPageBreak/>
        <w:t>Anhangsverzeichnis</w:t>
      </w:r>
      <w:bookmarkEnd w:id="3"/>
    </w:p>
    <w:p w14:paraId="7621EEFE" w14:textId="080B49EF" w:rsidR="00A602C6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644147" w:history="1">
        <w:r w:rsidR="00A602C6" w:rsidRPr="00775CA0">
          <w:rPr>
            <w:rStyle w:val="Hyperlink"/>
            <w:noProof/>
            <w:lang w:val="en-US"/>
          </w:rPr>
          <w:t>Anhang 1: EnOcean2MQTT-Gateway mit RGB-LED</w:t>
        </w:r>
        <w:r w:rsidR="00A602C6">
          <w:rPr>
            <w:noProof/>
            <w:webHidden/>
          </w:rPr>
          <w:tab/>
        </w:r>
        <w:r w:rsidR="00A602C6">
          <w:rPr>
            <w:noProof/>
            <w:webHidden/>
          </w:rPr>
          <w:fldChar w:fldCharType="begin"/>
        </w:r>
        <w:r w:rsidR="00A602C6">
          <w:rPr>
            <w:noProof/>
            <w:webHidden/>
          </w:rPr>
          <w:instrText xml:space="preserve"> PAGEREF _Toc62644147 \h </w:instrText>
        </w:r>
        <w:r w:rsidR="00A602C6">
          <w:rPr>
            <w:noProof/>
            <w:webHidden/>
          </w:rPr>
        </w:r>
        <w:r w:rsidR="00A602C6">
          <w:rPr>
            <w:noProof/>
            <w:webHidden/>
          </w:rPr>
          <w:fldChar w:fldCharType="separate"/>
        </w:r>
        <w:r w:rsidR="00A602C6">
          <w:rPr>
            <w:noProof/>
            <w:webHidden/>
          </w:rPr>
          <w:t>ii</w:t>
        </w:r>
        <w:r w:rsidR="00A602C6">
          <w:rPr>
            <w:noProof/>
            <w:webHidden/>
          </w:rPr>
          <w:fldChar w:fldCharType="end"/>
        </w:r>
      </w:hyperlink>
    </w:p>
    <w:p w14:paraId="0EDA7638" w14:textId="61F0C06A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8" w:history="1">
        <w:r w:rsidRPr="00775CA0">
          <w:rPr>
            <w:rStyle w:val="Hyperlink"/>
            <w:noProof/>
          </w:rPr>
          <w:t>Anhang 2: EnOcean-Temperatursensor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6DF60434" w14:textId="33F13990" w:rsidR="00A602C6" w:rsidRDefault="00A602C6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44149" w:history="1">
        <w:r w:rsidRPr="00775CA0">
          <w:rPr>
            <w:rStyle w:val="Hyperlink"/>
            <w:noProof/>
          </w:rPr>
          <w:t>Anhang 3: Home-Assistant-Übersicht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_Toc62644149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52B9F199" w14:textId="120C3222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644112"/>
      <w:r>
        <w:lastRenderedPageBreak/>
        <w:t>Einführung in die EnOcean-Technologie</w:t>
      </w:r>
      <w:bookmarkEnd w:id="4"/>
    </w:p>
    <w:p w14:paraId="57F20589" w14:textId="56DD2FF5" w:rsidR="008C4776" w:rsidRPr="008C4776" w:rsidRDefault="00467039" w:rsidP="008C4776">
      <w:r>
        <w:t>Das erste Kapitel beschäftigt</w:t>
      </w:r>
      <w:r w:rsidR="00502CBE">
        <w:t xml:space="preserve"> sich </w:t>
      </w:r>
      <w:r w:rsidR="00FD662E">
        <w:t xml:space="preserve">mit der </w:t>
      </w:r>
      <w:r w:rsidR="00C274B0">
        <w:t>Vorstellung der EnOcean-Technologie.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644113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7777777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>von der EnOcean GmbH entwickelte</w:t>
      </w:r>
      <w:r w:rsidR="00D02265">
        <w:t>n</w:t>
      </w:r>
      <w:r w:rsidR="006709A4">
        <w:t xml:space="preserve">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190702">
        <w:t>, bei der Geräte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r w:rsidR="00BD5A96">
        <w:t>extrem niedrige</w:t>
      </w:r>
      <w:r w:rsidR="00BD5A96" w:rsidRPr="00BD5A96">
        <w:t xml:space="preserve"> Mengen an Energie</w:t>
      </w:r>
      <w:r w:rsidR="00BD5A96">
        <w:t xml:space="preserve">. </w:t>
      </w:r>
      <w:r w:rsidR="00EB594A">
        <w:t>Mit der sogenannte Energy-</w:t>
      </w:r>
      <w:proofErr w:type="spellStart"/>
      <w:r w:rsidR="00EB594A">
        <w:t>Harvesting</w:t>
      </w:r>
      <w:proofErr w:type="spellEnd"/>
      <w:r w:rsidR="00EB594A">
        <w:t xml:space="preserve">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vermeiden</w:t>
      </w:r>
      <w:r w:rsidR="000127A0">
        <w:t>.</w:t>
      </w:r>
      <w:r w:rsidR="00190702">
        <w:t xml:space="preserve"> </w:t>
      </w:r>
    </w:p>
    <w:p w14:paraId="2A1318C8" w14:textId="77777777" w:rsidR="0027455C" w:rsidRDefault="00426C95" w:rsidP="0027455C">
      <w:r w:rsidRPr="00426C95">
        <w:t xml:space="preserve">Im Jahr 2008 wurde die EnOcean Alliance in Zusammenarbeit mit vielen verschiedenen Unternehmen der </w:t>
      </w:r>
      <w:r w:rsidR="006709A4" w:rsidRPr="006709A4">
        <w:t xml:space="preserve">Gebäudebranche </w:t>
      </w:r>
      <w:r w:rsidRPr="00426C95">
        <w:t>gegründet. Das Hauptziel besteht darin, die Interoperabilität verschiedener Systeme basierend auf dem EnOcean-Funkstandard weiterzuentwickeln.</w:t>
      </w:r>
      <w:r w:rsidR="006709A4">
        <w:t xml:space="preserve"> </w:t>
      </w:r>
      <w:r w:rsidR="003B194D">
        <w:t>Im März 2012 wurde die EnOcean-technologie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53C24D58" w:rsidR="0027455C" w:rsidRDefault="003B194D" w:rsidP="0027455C">
      <w:r>
        <w:t xml:space="preserve"> </w:t>
      </w:r>
      <w:r w:rsidRPr="003B194D">
        <w:t>Je nach Land kann EnO</w:t>
      </w:r>
      <w:r w:rsidR="00D02265">
        <w:t>cean</w:t>
      </w:r>
      <w:r w:rsidRPr="003B194D">
        <w:t xml:space="preserve"> mit unterschiedlichen Frequenzen verwendet werden. Die Frequenz von 868 MHz wird in Europa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</w:t>
      </w:r>
      <w:proofErr w:type="spellStart"/>
      <w:r w:rsidR="000127A0">
        <w:t>kbit</w:t>
      </w:r>
      <w:proofErr w:type="spellEnd"/>
      <w:r w:rsidR="000127A0">
        <w:t>/s</w:t>
      </w:r>
      <w:r w:rsidR="00B028F5">
        <w:t>. Im Innenbereich kann die Reichweite bis zu 30 m erreichen.</w:t>
      </w:r>
      <w:r w:rsidR="0027455C">
        <w:t xml:space="preserve"> </w:t>
      </w:r>
      <w:r w:rsidR="0027455C" w:rsidRPr="0027455C">
        <w:t xml:space="preserve">Mit einer kurzen Übertragungszeit für ein Datentelegramm (weniger als 1 </w:t>
      </w:r>
      <w:proofErr w:type="spellStart"/>
      <w:r w:rsidR="0027455C" w:rsidRPr="0027455C">
        <w:t>ms</w:t>
      </w:r>
      <w:proofErr w:type="spellEnd"/>
      <w:r w:rsidR="0027455C" w:rsidRPr="0027455C">
        <w:t>) kann EnOcean die Wahrscheinlichkeit einer Kollision</w:t>
      </w:r>
      <w:r w:rsidR="00521231">
        <w:t xml:space="preserve"> und Interferenzen mit anderen Funksystem</w:t>
      </w:r>
      <w:r w:rsidR="0027455C" w:rsidRPr="0027455C">
        <w:t xml:space="preserve"> verringern, um den Betrieb mehrerer EnOcean-Funkmodule in einem Netzwerk zu ermöglichen</w:t>
      </w:r>
      <w:r w:rsidR="00872CC3">
        <w:t>.</w:t>
      </w:r>
      <w:r w:rsidR="0027455C">
        <w:rPr>
          <w:rStyle w:val="Funotenzeichen"/>
        </w:rPr>
        <w:footnoteReference w:id="2"/>
      </w:r>
    </w:p>
    <w:p w14:paraId="252F5F9F" w14:textId="2033AB92" w:rsidR="0027455C" w:rsidRDefault="0027455C" w:rsidP="0027455C">
      <w:pPr>
        <w:pStyle w:val="berschrift2"/>
      </w:pPr>
      <w:bookmarkStart w:id="6" w:name="_Toc62644114"/>
      <w:r w:rsidRPr="0027455C">
        <w:t>Energy-</w:t>
      </w:r>
      <w:proofErr w:type="spellStart"/>
      <w:r w:rsidRPr="0027455C">
        <w:t>Harvesting</w:t>
      </w:r>
      <w:proofErr w:type="spellEnd"/>
      <w:r w:rsidRPr="0027455C">
        <w:t>-Prinzip</w:t>
      </w:r>
      <w:bookmarkEnd w:id="6"/>
    </w:p>
    <w:p w14:paraId="30777AAC" w14:textId="300ADB27" w:rsidR="0035244F" w:rsidRDefault="0027455C" w:rsidP="0027455C">
      <w:r w:rsidRPr="0027455C">
        <w:t>Unter Energy-</w:t>
      </w:r>
      <w:proofErr w:type="spellStart"/>
      <w:r w:rsidRPr="0027455C">
        <w:t>Harvesting</w:t>
      </w:r>
      <w:proofErr w:type="spellEnd"/>
      <w:r w:rsidRPr="0027455C">
        <w:t>-Prinzip verste</w:t>
      </w:r>
      <w:r>
        <w:t>ht sich 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9E2933">
        <w:t xml:space="preserve">. EnOcean-Funkmodule wandeln diese elektrische </w:t>
      </w:r>
      <w:r w:rsidR="009E2933">
        <w:lastRenderedPageBreak/>
        <w:t>Energie in Funksignal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kann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42FBFF96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644125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54E6BE7D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EnOcean.com</w:t>
      </w:r>
    </w:p>
    <w:p w14:paraId="46946D30" w14:textId="1EBD8235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Bewegung</w:t>
      </w:r>
    </w:p>
    <w:p w14:paraId="6738F308" w14:textId="0D9584FC" w:rsidR="0035244F" w:rsidRDefault="0035244F" w:rsidP="0035244F">
      <w:pPr>
        <w:ind w:left="360"/>
      </w:pPr>
      <w:r>
        <w:t xml:space="preserve">Durch einen Händedruck auf einen Taster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Pr="00872CC3" w:rsidRDefault="0035244F" w:rsidP="0035244F">
      <w:pPr>
        <w:pStyle w:val="Listenabsatz"/>
        <w:numPr>
          <w:ilvl w:val="0"/>
          <w:numId w:val="13"/>
        </w:numPr>
        <w:rPr>
          <w:b/>
          <w:bCs/>
        </w:rPr>
      </w:pPr>
      <w:r w:rsidRPr="00872CC3">
        <w:rPr>
          <w:b/>
          <w:bCs/>
        </w:rP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Hlk62634786"/>
      <w:bookmarkStart w:id="9" w:name="_Toc62644115"/>
      <w:r>
        <w:t xml:space="preserve">EnOcean Equipment </w:t>
      </w:r>
      <w:proofErr w:type="spellStart"/>
      <w:r>
        <w:t>Profiles</w:t>
      </w:r>
      <w:bookmarkEnd w:id="9"/>
      <w:proofErr w:type="spellEnd"/>
    </w:p>
    <w:bookmarkEnd w:id="8"/>
    <w:p w14:paraId="40BF2E7D" w14:textId="601E1730" w:rsidR="00C274B0" w:rsidRDefault="00DF16FE" w:rsidP="00C274B0">
      <w:r>
        <w:t xml:space="preserve">Die EnOcean-Equipment-Profile (abgekürzt als EEP) sind anwendungsspezifische Telegramm-Profile, die von der EnOcean Alliance in den Nutzdaten der Datentelegrammen definiert wurden. Diese einheitliche Codierung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lastRenderedPageBreak/>
        <w:t>ORG – FUNC - TYPE</w:t>
      </w:r>
    </w:p>
    <w:p w14:paraId="54D17CFF" w14:textId="5DFC5B5A" w:rsidR="00DD4A3C" w:rsidRDefault="00B04086" w:rsidP="00C274B0">
      <w:r>
        <w:t xml:space="preserve">ORG ist die </w:t>
      </w:r>
      <w:r w:rsidRPr="00B04086">
        <w:t>Organisationsnummer für EnOcean-Funktelegrammtypen</w:t>
      </w:r>
      <w:r>
        <w:t>.</w:t>
      </w:r>
      <w:r w:rsidR="00705005">
        <w:t xml:space="preserve"> Sie gibt den Datentyp der Nutzdaten an. </w:t>
      </w:r>
      <w:r w:rsidR="00DD4A3C">
        <w:t xml:space="preserve">EEP Version 2.0 definiert 3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3C84BBBE" w14:textId="03B52A57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EnOcean-Geräts. Es gibt 2 Arten von Telegrammen, die ein EnOcean-Gerät aussenden kann, nämlich Teach-In-Telegramm und Daten-Telegramm.</w:t>
      </w:r>
    </w:p>
    <w:p w14:paraId="4D305D21" w14:textId="3E7944D2" w:rsidR="00B04086" w:rsidRDefault="00600E4F" w:rsidP="00B2271D">
      <w:pPr>
        <w:pStyle w:val="Listenabsatz"/>
        <w:numPr>
          <w:ilvl w:val="0"/>
          <w:numId w:val="13"/>
        </w:numPr>
      </w:pPr>
      <w:r>
        <w:t xml:space="preserve">Das Teach-In-Telegramm enthält keine Nutzdaten, sondern das EnOcean-Equipment-Profil und wird normalerweise durch Drücken der </w:t>
      </w:r>
      <w:proofErr w:type="spellStart"/>
      <w:r>
        <w:t>Learn</w:t>
      </w:r>
      <w:proofErr w:type="spellEnd"/>
      <w:r>
        <w:t>-Taste am Gerät gesendet.</w:t>
      </w:r>
    </w:p>
    <w:p w14:paraId="40B47EA7" w14:textId="2AE05331" w:rsidR="00600E4F" w:rsidRDefault="00600E4F" w:rsidP="00B2271D">
      <w:pPr>
        <w:pStyle w:val="Listenabsatz"/>
        <w:numPr>
          <w:ilvl w:val="0"/>
          <w:numId w:val="13"/>
        </w:numPr>
      </w:pPr>
      <w:r>
        <w:t>Das Daten-Telegramm enthält nur Nutzdaten.</w:t>
      </w:r>
    </w:p>
    <w:p w14:paraId="7AE4533E" w14:textId="76106A73" w:rsidR="00E4204F" w:rsidRDefault="00E4204F" w:rsidP="00E4204F">
      <w:r>
        <w:t>Jedes Telegramm enthalten auch Informationen über den Sender. Mit einer 32-Bit-Adresse kann der Empfänger den Absender eindeutig identifizieren. Aus der Adresse kann die Anwendung ebenfalls einen geeigneten EEP für dieses Gerät zuweisen.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drawing>
          <wp:inline distT="0" distB="0" distL="0" distR="0" wp14:anchorId="78F13D90" wp14:editId="1CB0E634">
            <wp:extent cx="4614233" cy="22555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639531" cy="226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24811BE9" w:rsidR="00561C8F" w:rsidRPr="00564E32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644126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27BA9C4A" w14:textId="7CF6498C" w:rsidR="00B2271D" w:rsidRDefault="00B2271D" w:rsidP="00B2271D">
      <w:pPr>
        <w:pStyle w:val="berschrift1"/>
      </w:pPr>
      <w:bookmarkStart w:id="12" w:name="_Toc62644116"/>
      <w:r>
        <w:lastRenderedPageBreak/>
        <w:t>Anwendungsbeispiel</w:t>
      </w:r>
      <w:bookmarkEnd w:id="12"/>
    </w:p>
    <w:p w14:paraId="0F70895B" w14:textId="7DBA009A" w:rsidR="00B2271D" w:rsidRDefault="00B2271D" w:rsidP="00B2271D">
      <w:r w:rsidRPr="00B2271D">
        <w:t>In diesem Kapitel wird die Hardware vorgestellt, die für die Entwicklung eines Systems mit EnOcean-Technologie für Smart-Home-Anwendungen erforderlich ist.</w:t>
      </w:r>
    </w:p>
    <w:p w14:paraId="63B62262" w14:textId="3FC5BAD5" w:rsidR="00B2271D" w:rsidRPr="00B2271D" w:rsidRDefault="00B2271D" w:rsidP="002B3CD6">
      <w:pPr>
        <w:pStyle w:val="berschrift2"/>
        <w:numPr>
          <w:ilvl w:val="0"/>
          <w:numId w:val="0"/>
        </w:numPr>
        <w:ind w:left="576" w:hanging="576"/>
      </w:pPr>
      <w:bookmarkStart w:id="13" w:name="_Toc62644117"/>
      <w:r>
        <w:t>Szenario</w:t>
      </w:r>
      <w:bookmarkEnd w:id="13"/>
    </w:p>
    <w:p w14:paraId="38956130" w14:textId="0B8E6F89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proofErr w:type="spellStart"/>
      <w:r w:rsidR="00A25726">
        <w:t>Assistant</w:t>
      </w:r>
      <w:proofErr w:type="spellEnd"/>
      <w:r w:rsidR="009E34DD">
        <w:t>-</w:t>
      </w:r>
      <w:r w:rsidR="00A25726">
        <w:t xml:space="preserve">OS auf einem Raspberry Pi installiert. Home </w:t>
      </w:r>
      <w:proofErr w:type="spellStart"/>
      <w:r w:rsidR="00A25726">
        <w:t>Assistant</w:t>
      </w:r>
      <w:proofErr w:type="spellEnd"/>
      <w:r w:rsidR="00A25726">
        <w:t xml:space="preserve">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kommuniziert</w:t>
      </w:r>
      <w:r w:rsidR="00A25726">
        <w:t>.</w:t>
      </w:r>
      <w:r w:rsidR="004352A7">
        <w:t xml:space="preserve"> Unter Home </w:t>
      </w:r>
      <w:proofErr w:type="spellStart"/>
      <w:r w:rsidR="004352A7">
        <w:t>Assistant</w:t>
      </w:r>
      <w:proofErr w:type="spellEnd"/>
      <w:r w:rsidR="004352A7">
        <w:t xml:space="preserve"> kann ein MQTT-Broker</w:t>
      </w:r>
      <w:r w:rsidR="00351D1A">
        <w:t xml:space="preserve"> auch</w:t>
      </w:r>
      <w:r w:rsidR="004352A7">
        <w:t xml:space="preserve"> integriert werden. </w:t>
      </w:r>
    </w:p>
    <w:p w14:paraId="1AB4243A" w14:textId="63619F54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einer EnOcean-Sendeempfängermodul TCM 320 verbunden. </w:t>
      </w:r>
      <w:r w:rsidR="003018EE">
        <w:t>Ziel ist es, die RGB-LED über EnOcean-Funk ein- oder auszuschalten.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 und Industrieschalter PTM 330 + ECO 200.</w:t>
      </w:r>
    </w:p>
    <w:p w14:paraId="07C5B0DE" w14:textId="77777777" w:rsidR="00F553F4" w:rsidRDefault="003018EE" w:rsidP="00561C8F">
      <w:r>
        <w:t xml:space="preserve">Ein weiterer ESP32 ist </w:t>
      </w:r>
      <w:r w:rsidR="00F553F4">
        <w:t>en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EnOcean-Sendeempfängermodul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 xml:space="preserve">Messwerte werden einlesen,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26C7E00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>Auf das System kann im lokalen Netzwerk oder über die Cloud</w:t>
      </w:r>
      <w:r>
        <w:t>-Service</w:t>
      </w:r>
      <w:r w:rsidRPr="00F553F4">
        <w:t xml:space="preserve"> zugegriffen werden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7019DAFE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4" w:name="_Ref62142532"/>
      <w:bookmarkStart w:id="15" w:name="_Toc62644127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4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5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77777777" w:rsidR="002B3CD6" w:rsidRPr="002B3CD6" w:rsidRDefault="002B3CD6" w:rsidP="002B3CD6"/>
    <w:p w14:paraId="6B30CD5A" w14:textId="76D1AA1C" w:rsidR="00592E02" w:rsidRDefault="00351D1A" w:rsidP="00351D1A">
      <w:pPr>
        <w:pStyle w:val="berschrift1"/>
      </w:pPr>
      <w:bookmarkStart w:id="16" w:name="_Toc62644118"/>
      <w:r>
        <w:lastRenderedPageBreak/>
        <w:t>Projektu</w:t>
      </w:r>
      <w:r w:rsidR="00E667D3">
        <w:t>msetzung</w:t>
      </w:r>
      <w:bookmarkEnd w:id="16"/>
    </w:p>
    <w:p w14:paraId="6477EFE0" w14:textId="38F533D9" w:rsidR="00351D1A" w:rsidRDefault="00351D1A" w:rsidP="00561C8F">
      <w:r w:rsidRPr="00351D1A">
        <w:t>In diesem Kapitel werden die relevanten Schritte zusammengefasst, die erforderlich waren, um das System aufzubauen und die erfassten Daten auszuwerten.</w:t>
      </w:r>
    </w:p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7" w:name="_Toc62644119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7"/>
    </w:p>
    <w:p w14:paraId="13E17E91" w14:textId="77777777" w:rsidR="00481CA2" w:rsidRDefault="002B0110" w:rsidP="00351D1A">
      <w:r>
        <w:t>Der erste Schritt</w:t>
      </w:r>
      <w:r w:rsidR="00351D1A">
        <w:t xml:space="preserve"> ist die Installation des Home-</w:t>
      </w:r>
      <w:proofErr w:type="spellStart"/>
      <w:r w:rsidR="00351D1A">
        <w:t>Assistant</w:t>
      </w:r>
      <w:proofErr w:type="spellEnd"/>
      <w:r w:rsidR="00351D1A">
        <w:t>-Betriebssystems auf dem Raspberry Pi. Die I</w:t>
      </w:r>
      <w:r>
        <w:t>mage-Datei kann von der Home-</w:t>
      </w:r>
      <w:proofErr w:type="spellStart"/>
      <w:r>
        <w:t>Assistant</w:t>
      </w:r>
      <w:proofErr w:type="spellEnd"/>
      <w:r>
        <w:t>-Seite</w:t>
      </w:r>
      <w:r>
        <w:rPr>
          <w:rStyle w:val="Funotenzeichen"/>
        </w:rPr>
        <w:footnoteReference w:id="3"/>
      </w:r>
      <w:r>
        <w:t xml:space="preserve">. Nach dem Herunterladen kann das Image auf SD-Karte </w:t>
      </w:r>
      <w:proofErr w:type="spellStart"/>
      <w:r>
        <w:t>geflasht</w:t>
      </w:r>
      <w:proofErr w:type="spellEnd"/>
      <w:r>
        <w:t xml:space="preserve"> werden.</w:t>
      </w:r>
    </w:p>
    <w:p w14:paraId="45B762B8" w14:textId="1C7E2643" w:rsidR="00EB55AE" w:rsidRDefault="00481CA2" w:rsidP="00351D1A">
      <w:r>
        <w:t>Um das Home-</w:t>
      </w:r>
      <w:proofErr w:type="spellStart"/>
      <w:r>
        <w:t>Assistant</w:t>
      </w:r>
      <w:proofErr w:type="spellEnd"/>
      <w:r>
        <w:t xml:space="preserve"> zu Netzwerk über WLAN verbinden zu können, muss </w:t>
      </w:r>
      <w:r w:rsidR="00EB55AE">
        <w:t>zunächst ein neuer Ordner „CONFIG“ im „</w:t>
      </w:r>
      <w:proofErr w:type="spellStart"/>
      <w:r w:rsidR="00EB55AE">
        <w:t>hassos</w:t>
      </w:r>
      <w:proofErr w:type="spellEnd"/>
      <w:r w:rsidR="00EB55AE">
        <w:t>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</w:t>
      </w:r>
      <w:proofErr w:type="spellStart"/>
      <w:r w:rsidR="00EB55AE">
        <w:t>txt</w:t>
      </w:r>
      <w:proofErr w:type="spellEnd"/>
      <w:r w:rsidR="00EB55AE">
        <w:t>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39B9D3A5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644128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>: Netzwerk-Konfiguration für Home</w:t>
      </w:r>
      <w:r w:rsidR="003512F1">
        <w:rPr>
          <w:color w:val="000000" w:themeColor="text1"/>
          <w:sz w:val="24"/>
          <w:szCs w:val="24"/>
        </w:rPr>
        <w:t>-</w:t>
      </w:r>
      <w:proofErr w:type="spellStart"/>
      <w:r w:rsidRPr="00EB55AE">
        <w:rPr>
          <w:color w:val="000000" w:themeColor="text1"/>
          <w:sz w:val="24"/>
          <w:szCs w:val="24"/>
        </w:rPr>
        <w:t>Assistant</w:t>
      </w:r>
      <w:proofErr w:type="spellEnd"/>
      <w:r w:rsidR="003512F1">
        <w:rPr>
          <w:color w:val="000000" w:themeColor="text1"/>
          <w:sz w:val="24"/>
          <w:szCs w:val="24"/>
        </w:rPr>
        <w:t>-</w:t>
      </w:r>
      <w:r w:rsidRPr="00EB55AE">
        <w:rPr>
          <w:color w:val="000000" w:themeColor="text1"/>
          <w:sz w:val="24"/>
          <w:szCs w:val="24"/>
        </w:rPr>
        <w:t>OS</w:t>
      </w:r>
      <w:bookmarkEnd w:id="18"/>
    </w:p>
    <w:p w14:paraId="08E723E9" w14:textId="638AAA5A" w:rsidR="00EB55AE" w:rsidRDefault="00570EA6" w:rsidP="00EB55AE">
      <w:r>
        <w:t>Nach dem Start des Raspberry Pi kann die Weboberfläche des Home-</w:t>
      </w:r>
      <w:proofErr w:type="spellStart"/>
      <w:r>
        <w:t>Assistant</w:t>
      </w:r>
      <w:proofErr w:type="spellEnd"/>
      <w:r>
        <w:t xml:space="preserve">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MQTT-Broker und EnOcean-Integration installiert werden. Die Installation gehe wie folgt vor: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lastRenderedPageBreak/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77777777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 xml:space="preserve">Bei der MQTT Broker-Integration müssen der Name des Brokers, Portnummer, Benutzername und Password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</w:t>
      </w:r>
      <w:proofErr w:type="spellStart"/>
      <w:r w:rsidR="00690860">
        <w:t>config</w:t>
      </w:r>
      <w:proofErr w:type="spellEnd"/>
      <w:r w:rsidR="00690860">
        <w:t>/</w:t>
      </w:r>
      <w:proofErr w:type="spellStart"/>
      <w:r w:rsidR="00690860">
        <w:t>configuration.yaml</w:t>
      </w:r>
      <w:proofErr w:type="spellEnd"/>
      <w:r w:rsidR="00690860">
        <w:t>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5CD3556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644129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proofErr w:type="spellStart"/>
      <w:r w:rsidRPr="00690860">
        <w:rPr>
          <w:color w:val="000000" w:themeColor="text1"/>
          <w:sz w:val="24"/>
          <w:szCs w:val="24"/>
        </w:rPr>
        <w:t>configuration.yaml</w:t>
      </w:r>
      <w:proofErr w:type="spellEnd"/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9"/>
    </w:p>
    <w:p w14:paraId="4701C516" w14:textId="529C18F2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proofErr w:type="spellStart"/>
      <w:r>
        <w:t>Assistant</w:t>
      </w:r>
      <w:proofErr w:type="spellEnd"/>
      <w:r w:rsidR="00D11151">
        <w:t>-Dashboard</w:t>
      </w:r>
      <w:r>
        <w:t xml:space="preserve"> </w:t>
      </w:r>
      <w:r w:rsidR="00D11151">
        <w:t>anzeigen</w:t>
      </w:r>
      <w:r>
        <w:t xml:space="preserve"> zu </w:t>
      </w:r>
      <w:proofErr w:type="spellStart"/>
      <w:r>
        <w:t>könnnen</w:t>
      </w:r>
      <w:proofErr w:type="spellEnd"/>
      <w:r>
        <w:t xml:space="preserve">, </w:t>
      </w:r>
      <w:r w:rsidR="00D11151">
        <w:t xml:space="preserve">müssen diese Sensoren in </w:t>
      </w:r>
      <w:proofErr w:type="spellStart"/>
      <w:r w:rsidR="00D11151">
        <w:t>Dateil</w:t>
      </w:r>
      <w:proofErr w:type="spellEnd"/>
      <w:r w:rsidR="00D11151">
        <w:t xml:space="preserve"> </w:t>
      </w:r>
      <w:proofErr w:type="spellStart"/>
      <w:r w:rsidR="00D11151">
        <w:t>configuration.yaml</w:t>
      </w:r>
      <w:proofErr w:type="spellEnd"/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695AB0AC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B546D">
        <w:t>hingelegt</w:t>
      </w:r>
      <w:r w:rsidR="006116AE">
        <w:t xml:space="preserve"> w</w:t>
      </w:r>
      <w:r w:rsidR="00A85ABE">
        <w:t>ird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6CD4DF2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Toc62644130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20"/>
    </w:p>
    <w:p w14:paraId="5FF81411" w14:textId="66FC8E90" w:rsidR="006116AE" w:rsidRDefault="007B546D" w:rsidP="006116AE">
      <w:r>
        <w:t>Home-</w:t>
      </w:r>
      <w:proofErr w:type="spellStart"/>
      <w:r>
        <w:t>Assistant</w:t>
      </w:r>
      <w:proofErr w:type="spellEnd"/>
      <w:r>
        <w:t>-OS unterstützt auch die EnOcean-Integration. Für die Konfiguration muss die ID-Nummer des Funkmodul in die YAML-Datei eingefügt werden</w:t>
      </w:r>
      <w:r w:rsidR="00F139DE">
        <w:t xml:space="preserve"> (siehe </w:t>
      </w:r>
      <w:r w:rsidR="00F139DE">
        <w:fldChar w:fldCharType="begin"/>
      </w:r>
      <w:r w:rsidR="00F139DE">
        <w:instrText xml:space="preserve"> REF _Ref62639730 \h </w:instrText>
      </w:r>
      <w:r w:rsidR="00F139DE">
        <w:fldChar w:fldCharType="separate"/>
      </w:r>
      <w:r w:rsidR="00F139DE" w:rsidRPr="00F139DE">
        <w:rPr>
          <w:color w:val="000000" w:themeColor="text1"/>
          <w:szCs w:val="24"/>
        </w:rPr>
        <w:t xml:space="preserve">Abbildung </w:t>
      </w:r>
      <w:r w:rsidR="00F139DE" w:rsidRPr="00F139DE">
        <w:rPr>
          <w:noProof/>
          <w:color w:val="000000" w:themeColor="text1"/>
          <w:szCs w:val="24"/>
        </w:rPr>
        <w:t>7</w:t>
      </w:r>
      <w:r w:rsidR="00F139DE">
        <w:fldChar w:fldCharType="end"/>
      </w:r>
      <w:r w:rsidR="00F139DE">
        <w:t>)</w:t>
      </w:r>
      <w:r>
        <w:t xml:space="preserve">. </w:t>
      </w:r>
      <w:r w:rsidRPr="007B546D">
        <w:t>Standardmäßig liegen die Temperaturen zwischen 0 und 40 Grad Celsius.</w:t>
      </w:r>
      <w:r>
        <w:t xml:space="preserve"> </w:t>
      </w:r>
      <w:r w:rsidRPr="007B546D">
        <w:t xml:space="preserve">Sie kann über die Eigenschaften </w:t>
      </w:r>
      <w:r>
        <w:t>„</w:t>
      </w:r>
      <w:proofErr w:type="spellStart"/>
      <w:r>
        <w:t>min_temp</w:t>
      </w:r>
      <w:proofErr w:type="spellEnd"/>
      <w:r>
        <w:t>“</w:t>
      </w:r>
      <w:r w:rsidRPr="007B546D">
        <w:t xml:space="preserve"> und</w:t>
      </w:r>
      <w:r>
        <w:t xml:space="preserve"> „</w:t>
      </w:r>
      <w:proofErr w:type="spellStart"/>
      <w:r>
        <w:t>max_temp</w:t>
      </w:r>
      <w:proofErr w:type="spellEnd"/>
      <w:r>
        <w:t>“</w:t>
      </w:r>
      <w:r w:rsidRPr="007B546D">
        <w:t xml:space="preserve"> konfiguriert werden.</w:t>
      </w:r>
      <w:r w:rsidR="00506F99">
        <w:t xml:space="preserve"> Der EnOcean-USB 300 ist für das Empfangen des EnOcean-Funktelegramms zuständig.  </w:t>
      </w:r>
    </w:p>
    <w:p w14:paraId="43EF6CD2" w14:textId="77777777" w:rsidR="00F139DE" w:rsidRDefault="006116AE" w:rsidP="00F139DE">
      <w:pPr>
        <w:keepNext/>
        <w:jc w:val="center"/>
      </w:pPr>
      <w:r w:rsidRPr="006116AE">
        <w:rPr>
          <w:noProof/>
        </w:rPr>
        <w:lastRenderedPageBreak/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602" w14:textId="66F93D53" w:rsidR="006116AE" w:rsidRPr="00F139DE" w:rsidRDefault="00F139DE" w:rsidP="00F139D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1" w:name="_Ref62639730"/>
      <w:bookmarkStart w:id="22" w:name="_Toc62644131"/>
      <w:r w:rsidRPr="00F139DE">
        <w:rPr>
          <w:color w:val="000000" w:themeColor="text1"/>
          <w:sz w:val="24"/>
          <w:szCs w:val="24"/>
        </w:rPr>
        <w:t xml:space="preserve">Abbildung </w:t>
      </w:r>
      <w:r w:rsidRPr="00F139DE">
        <w:rPr>
          <w:color w:val="000000" w:themeColor="text1"/>
          <w:sz w:val="24"/>
          <w:szCs w:val="24"/>
        </w:rPr>
        <w:fldChar w:fldCharType="begin"/>
      </w:r>
      <w:r w:rsidRPr="00F139DE">
        <w:rPr>
          <w:color w:val="000000" w:themeColor="text1"/>
          <w:sz w:val="24"/>
          <w:szCs w:val="24"/>
        </w:rPr>
        <w:instrText xml:space="preserve"> SEQ Abbildung \* ARABIC </w:instrText>
      </w:r>
      <w:r w:rsidRPr="00F139DE">
        <w:rPr>
          <w:color w:val="000000" w:themeColor="text1"/>
          <w:sz w:val="24"/>
          <w:szCs w:val="24"/>
        </w:rPr>
        <w:fldChar w:fldCharType="separate"/>
      </w:r>
      <w:r w:rsidRPr="00F139DE">
        <w:rPr>
          <w:noProof/>
          <w:color w:val="000000" w:themeColor="text1"/>
          <w:sz w:val="24"/>
          <w:szCs w:val="24"/>
        </w:rPr>
        <w:t>7</w:t>
      </w:r>
      <w:r w:rsidRPr="00F139DE">
        <w:rPr>
          <w:color w:val="000000" w:themeColor="text1"/>
          <w:sz w:val="24"/>
          <w:szCs w:val="24"/>
        </w:rPr>
        <w:fldChar w:fldCharType="end"/>
      </w:r>
      <w:bookmarkEnd w:id="21"/>
      <w:r w:rsidRPr="00F139DE">
        <w:rPr>
          <w:color w:val="000000" w:themeColor="text1"/>
          <w:sz w:val="24"/>
          <w:szCs w:val="24"/>
        </w:rPr>
        <w:t>: Konfiguration einer EnOcean-Entität</w:t>
      </w:r>
      <w:bookmarkEnd w:id="22"/>
    </w:p>
    <w:p w14:paraId="2BA9BBA6" w14:textId="77777777" w:rsidR="00D34FC8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Nachdem der Server</w:t>
      </w:r>
      <w:r w:rsidR="00D34FC8">
        <w:t xml:space="preserve"> neugestartet werden, werden die in der YAML-Datei definierten Entitäten aktiviert.</w:t>
      </w:r>
    </w:p>
    <w:p w14:paraId="46F3D70D" w14:textId="1900E6F1" w:rsidR="006116AE" w:rsidRDefault="00D34FC8" w:rsidP="006116AE">
      <w:r>
        <w:t xml:space="preserve">Nun kann eine </w:t>
      </w:r>
      <w:bookmarkStart w:id="23" w:name="_Hlk62579106"/>
      <w:r>
        <w:t xml:space="preserve">Visualisierungsoberfläche </w:t>
      </w:r>
      <w:bookmarkEnd w:id="23"/>
      <w:r>
        <w:t xml:space="preserve">für dieses Projekt </w:t>
      </w:r>
      <w:r w:rsidR="007D4C41">
        <w:t>ohne Probleme</w:t>
      </w:r>
      <w:r>
        <w:t xml:space="preserve"> erstellt werden. </w:t>
      </w:r>
      <w:r w:rsidR="007D4C41">
        <w:t>Um einen Lichtschalter mit den Zuständen an und aus in die Visualisierung integrieren zu können, muss eine Karte zunächst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44B87240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Pr="007D4C41">
        <w:t>Konfiguration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</w:t>
      </w:r>
      <w:proofErr w:type="spellStart"/>
      <w:r w:rsidR="00761387">
        <w:t>light.rgb_led</w:t>
      </w:r>
      <w:proofErr w:type="spellEnd"/>
      <w:r w:rsidR="00761387">
        <w:t>“-Entität ausgewählt. Der Name und das Symbol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3845149C" w:rsidR="000037BE" w:rsidRDefault="00761387" w:rsidP="000037BE">
      <w:r>
        <w:t>Nun wird das erstellte Widget in der Visualisierung angezeigt (siehe</w:t>
      </w:r>
      <w:r w:rsidR="00F139DE">
        <w:t xml:space="preserve"> </w:t>
      </w:r>
      <w:r w:rsidR="00F139DE">
        <w:fldChar w:fldCharType="begin"/>
      </w:r>
      <w:r w:rsidR="00F139DE">
        <w:instrText xml:space="preserve"> REF _Ref62635225 \h </w:instrText>
      </w:r>
      <w:r w:rsidR="00F139DE">
        <w:fldChar w:fldCharType="separate"/>
      </w:r>
      <w:r w:rsidR="00F139DE" w:rsidRPr="000037BE">
        <w:rPr>
          <w:color w:val="000000" w:themeColor="text1"/>
          <w:szCs w:val="24"/>
        </w:rPr>
        <w:t xml:space="preserve">Abbildung </w:t>
      </w:r>
      <w:r w:rsidR="00F139DE">
        <w:rPr>
          <w:noProof/>
          <w:color w:val="000000" w:themeColor="text1"/>
          <w:szCs w:val="24"/>
        </w:rPr>
        <w:t>8</w:t>
      </w:r>
      <w:r w:rsidR="00F139DE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werden eine Gauge- und Element-Karte</w:t>
      </w:r>
      <w:r w:rsidR="000037BE">
        <w:t xml:space="preserve"> ebenfalls</w:t>
      </w:r>
      <w:r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4E8C6101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4" w:name="_Ref62635225"/>
      <w:bookmarkStart w:id="25" w:name="_Toc62644132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8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4"/>
      <w:r w:rsidRPr="000037BE">
        <w:rPr>
          <w:color w:val="000000" w:themeColor="text1"/>
          <w:sz w:val="24"/>
          <w:szCs w:val="24"/>
        </w:rPr>
        <w:t>: Visualisierungsoberfläche</w:t>
      </w:r>
      <w:bookmarkEnd w:id="25"/>
    </w:p>
    <w:p w14:paraId="0D79FC8B" w14:textId="2576C628" w:rsidR="00690860" w:rsidRDefault="00690860" w:rsidP="004C2EC9">
      <w:pPr>
        <w:pStyle w:val="berschrift2"/>
      </w:pPr>
      <w:bookmarkStart w:id="26" w:name="_Toc62644120"/>
      <w:r w:rsidRPr="00690860">
        <w:t>EnOcean2MQTT-Gateway</w:t>
      </w:r>
      <w:bookmarkEnd w:id="26"/>
    </w:p>
    <w:p w14:paraId="1B80A76A" w14:textId="0715C2F7" w:rsidR="003018EE" w:rsidRDefault="00690860" w:rsidP="00690860">
      <w:r>
        <w:t xml:space="preserve">Das EnOcean-Funktransceiver-Modul TCM 320 </w:t>
      </w:r>
      <w:r w:rsidR="00A47362">
        <w:t xml:space="preserve">und der ESP32 kommunizieren über UART-Schnittstelle miteinander. Außerdem wird 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7" w:name="_Ref62212062"/>
      <w:bookmarkStart w:id="28" w:name="_Toc62644139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7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8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9" w:name="_Ref62212590"/>
      <w:bookmarkStart w:id="30" w:name="_Toc62644140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9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30"/>
    </w:p>
    <w:p w14:paraId="0A9D958F" w14:textId="430FA1AF" w:rsidR="00966B63" w:rsidRDefault="00761FC0" w:rsidP="003F441D">
      <w:r>
        <w:t>Die Anwendung des Gateways verwaltet die empfangenen Funktelegramme. Sie</w:t>
      </w:r>
      <w:r w:rsidR="003F441D">
        <w:t xml:space="preserve"> muss so programmiert werden, dass </w:t>
      </w:r>
      <w:r>
        <w:t>EPS32</w:t>
      </w:r>
      <w:r w:rsidR="003F441D">
        <w:t xml:space="preserve"> die EnOcean-Telegramme mittels UART-Schnittstelle einlesen und sie als JSON-Format konvertieren können. 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proofErr w:type="spellStart"/>
      <w:r w:rsidR="000C3363" w:rsidRPr="000C3363">
        <w:t>device_id</w:t>
      </w:r>
      <w:proofErr w:type="spellEnd"/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basierend auf dem </w:t>
      </w:r>
      <w:r w:rsidR="00DB7345">
        <w:t>EnOcean-Equipment-Profile</w:t>
      </w:r>
      <w:r w:rsidR="00DB7345" w:rsidRPr="00DB7345">
        <w:t xml:space="preserve"> des EnOcean-Sender</w:t>
      </w:r>
      <w:r w:rsidR="00DB7345">
        <w:t>moduls</w:t>
      </w:r>
      <w:r w:rsidR="00DB7345" w:rsidRPr="00DB7345">
        <w:t>.</w:t>
      </w:r>
      <w:r w:rsidR="00DB7345">
        <w:t xml:space="preserve"> In dieser Arbeit werden </w:t>
      </w:r>
      <w:r w:rsidR="00DD4A3C">
        <w:t>3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  <w:r>
        <w:t xml:space="preserve"> Nach dem Empfang des Telegramms muss ESP32 den EnOcean-Gerätetyp identifizieren.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3C601B25" w:rsidR="0022763F" w:rsidRPr="00BB474C" w:rsidRDefault="00BB474C" w:rsidP="00BB474C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1" w:name="_Toc62644133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9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31"/>
    </w:p>
    <w:p w14:paraId="7BB23B4A" w14:textId="7256A843" w:rsidR="006B7D7A" w:rsidRDefault="006B7D7A" w:rsidP="006B7D7A">
      <w:r>
        <w:t>Der Einzelschalter PTM 210, Industrieschalter ECO 200 + PTM 330 und der Doppelschalter verwendet das RPS-Telegramm, um mit anderen EnOcean-Funkmodule zu kommunizieren.</w:t>
      </w:r>
      <w:r w:rsidR="00521231">
        <w:t xml:space="preserve"> Beim Druck auf eine Taste wird so viel Energie gewandelt, um ein Datentelegramm zu senden. </w:t>
      </w:r>
      <w:r>
        <w:t xml:space="preserve">Diese Module unterstützen die </w:t>
      </w:r>
      <w:r>
        <w:lastRenderedPageBreak/>
        <w:t xml:space="preserve">Übertragung von Teach-In-Telegrammen nicht. Der Zustand des Schalters wird in die „D_BYTE_3“-Byte des Nutzdaten codiert. </w:t>
      </w:r>
      <w:r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Pr="006B7D7A">
        <w:t xml:space="preserve"> wird erläutert, was jedes Bit</w:t>
      </w:r>
      <w:r>
        <w:t xml:space="preserve"> im dritten Offset</w:t>
      </w:r>
      <w:r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2" w:name="_Ref62635290"/>
      <w:bookmarkStart w:id="33" w:name="_Toc62644141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2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3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</w:t>
      </w:r>
      <w:proofErr w:type="spellStart"/>
      <w:r w:rsidR="004D4113" w:rsidRPr="004D4113">
        <w:t>device_id</w:t>
      </w:r>
      <w:proofErr w:type="spellEnd"/>
      <w:r w:rsidR="004D4113" w:rsidRPr="004D4113">
        <w:t>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1528B342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4" w:name="_Toc62644134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10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4"/>
    </w:p>
    <w:p w14:paraId="50542125" w14:textId="4164B625" w:rsidR="00276C09" w:rsidRDefault="004D4113" w:rsidP="004D4113">
      <w:r>
        <w:t xml:space="preserve">Der auf dem ESP32 RGB-LED fungiert als Aktor. </w:t>
      </w:r>
      <w:r w:rsidR="008609B1">
        <w:t xml:space="preserve">Der LED kann über MQTT-Technologie oder EnOcean-Funktechnologie gesteuert werden. In dieser Arbeit abonniert ESP32 das Topic </w:t>
      </w:r>
      <w:r w:rsidR="008609B1" w:rsidRPr="008609B1">
        <w:t>"enocean2mqtt/</w:t>
      </w:r>
      <w:proofErr w:type="spellStart"/>
      <w:r w:rsidR="008609B1" w:rsidRPr="008609B1">
        <w:t>led</w:t>
      </w:r>
      <w:proofErr w:type="spellEnd"/>
      <w:r w:rsidR="008609B1" w:rsidRPr="008609B1">
        <w:t>/</w:t>
      </w:r>
      <w:proofErr w:type="spellStart"/>
      <w:r w:rsidR="008609B1" w:rsidRPr="008609B1">
        <w:t>status</w:t>
      </w:r>
      <w:proofErr w:type="spellEnd"/>
      <w:r w:rsidR="008609B1" w:rsidRPr="008609B1">
        <w:t>"</w:t>
      </w:r>
      <w:r w:rsidR="008609B1">
        <w:t xml:space="preserve">, um </w:t>
      </w:r>
      <w:r w:rsidR="00276C09">
        <w:t xml:space="preserve">Informationen zum </w:t>
      </w:r>
      <w:r w:rsidR="00276C09">
        <w:lastRenderedPageBreak/>
        <w:t>L</w:t>
      </w:r>
      <w:r w:rsidR="00EB5A33">
        <w:t>ED</w:t>
      </w:r>
      <w:r w:rsidR="00276C09">
        <w:t xml:space="preserve">-Status zu aktualisieren. Zur Steuerung der roten LED abonniert ESP32 das Topic </w:t>
      </w:r>
      <w:r w:rsidR="00276C09" w:rsidRPr="008609B1">
        <w:t>"</w:t>
      </w:r>
      <w:r w:rsidR="00276C09" w:rsidRPr="00276C09">
        <w:t>enocean2mqtt/</w:t>
      </w:r>
      <w:proofErr w:type="spellStart"/>
      <w:r w:rsidR="00276C09" w:rsidRPr="00276C09">
        <w:t>led</w:t>
      </w:r>
      <w:proofErr w:type="spellEnd"/>
      <w:r w:rsidR="00276C09" w:rsidRPr="00276C09">
        <w:t>/switch</w:t>
      </w:r>
      <w:r w:rsidR="00276C09" w:rsidRPr="008609B1">
        <w:t>"</w:t>
      </w:r>
      <w:r w:rsidR="00276C09">
        <w:t>.</w:t>
      </w:r>
    </w:p>
    <w:p w14:paraId="6657A433" w14:textId="7D497A8C" w:rsidR="004D4113" w:rsidRPr="004D4113" w:rsidRDefault="00276C09" w:rsidP="004D4113">
      <w:r>
        <w:t>Mittels des integrierten EnOcean-Transceivers kann der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des RGB-LED zu steuert. Der Doppelschalter </w:t>
      </w:r>
      <w:r w:rsidR="00355365" w:rsidRPr="00355365">
        <w:t>kann steuern, dass d</w:t>
      </w:r>
      <w:r w:rsidR="00355365">
        <w:t>er</w:t>
      </w:r>
      <w:r w:rsidR="00355365" w:rsidRPr="00355365">
        <w:t xml:space="preserve"> </w:t>
      </w:r>
      <w:r w:rsidR="00355365">
        <w:t>RGB-</w:t>
      </w:r>
      <w:r w:rsidR="00355365" w:rsidRPr="00355365">
        <w:t>LED in verschiedenen Farben leuchte</w:t>
      </w:r>
      <w:r w:rsidR="00355365">
        <w:t>t</w:t>
      </w:r>
      <w:r w:rsidR="00355365" w:rsidRPr="00355365">
        <w:t>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37E23965" w:rsidR="00EA4B15" w:rsidRDefault="006B7D7A" w:rsidP="006B7D7A">
      <w:r>
        <w:t>In der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Licht.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48081ACC" w:rsidR="00EA4B15" w:rsidRPr="00EA4B15" w:rsidRDefault="00EA4B15" w:rsidP="00EA4B1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5" w:name="_Toc62644135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11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5"/>
    </w:p>
    <w:p w14:paraId="725BBF9B" w14:textId="633BCCE5" w:rsidR="006B7D7A" w:rsidRDefault="00A11C62" w:rsidP="006B7D7A">
      <w:r>
        <w:t xml:space="preserve">Bei Default wird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6" w:name="_Toc62644142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6"/>
    </w:p>
    <w:p w14:paraId="2AAC94AF" w14:textId="3E4021D2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 EEP-Information kann durch kurzes Drücken der </w:t>
      </w:r>
      <w:proofErr w:type="spellStart"/>
      <w:r w:rsidR="00433558">
        <w:t>Learn</w:t>
      </w:r>
      <w:proofErr w:type="spellEnd"/>
      <w:r w:rsidR="00433558">
        <w:t xml:space="preserve">-Taste auf der Rückseite des Sensors gesendet werden. Bei der </w:t>
      </w:r>
      <w:r w:rsidR="00433558" w:rsidRPr="00433558">
        <w:t>Standardkonfiguration</w:t>
      </w:r>
      <w:r w:rsidR="005B66BE">
        <w:t xml:space="preserve"> </w:t>
      </w:r>
      <w:r w:rsidR="00433558">
        <w:t xml:space="preserve">sendet </w:t>
      </w:r>
      <w:bookmarkStart w:id="37" w:name="_Hlk62469457"/>
      <w:r w:rsidR="00433558">
        <w:t xml:space="preserve">die STM 330 </w:t>
      </w:r>
      <w:bookmarkEnd w:id="37"/>
      <w:r w:rsidR="00433558">
        <w:t xml:space="preserve">alle 100s die gemessene Temperatur. </w:t>
      </w:r>
      <w:r w:rsidR="000A1169" w:rsidRPr="000A1169">
        <w:t xml:space="preserve">In der Standardkonfiguration misst die STM 330 alle 100 Sekunden die </w:t>
      </w:r>
      <w:r w:rsidR="000A1169" w:rsidRPr="000A1169">
        <w:lastRenderedPageBreak/>
        <w:t>Umgebungstemperatur. Wenn die Temperaturdifferenz größer als 0,5 ° C ist</w:t>
      </w:r>
      <w:r w:rsidR="000A1169">
        <w:t xml:space="preserve"> oder die externe </w:t>
      </w:r>
      <w:proofErr w:type="spellStart"/>
      <w:r w:rsidR="000A1169">
        <w:t>Learn</w:t>
      </w:r>
      <w:proofErr w:type="spellEnd"/>
      <w:r w:rsidR="000A1169">
        <w:t>-Taste gedrückt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 </w:t>
      </w:r>
      <w:r w:rsidR="000A1169" w:rsidRPr="000A1169">
        <w:t xml:space="preserve">wird </w:t>
      </w:r>
      <w:r w:rsidR="007C0DC9">
        <w:t>ein redundantes Neuübertragungssignal alle 1000 s im Durchschnitt</w:t>
      </w:r>
      <w:r w:rsidR="000A1169" w:rsidRPr="000A1169">
        <w:t xml:space="preserve"> gesendet</w:t>
      </w:r>
      <w:r w:rsidR="007C0DC9">
        <w:t>, um der aktuelle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codiert. </w:t>
      </w:r>
      <w:r w:rsidR="005A1F0B" w:rsidRPr="005A1F0B">
        <w:t xml:space="preserve">Der Wert des 3.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3790D522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wir folgt berechnet werden: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05EF69E7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8" w:name="_Toc62644136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12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8"/>
    </w:p>
    <w:p w14:paraId="6BF9E370" w14:textId="2D034514" w:rsidR="000037BE" w:rsidRDefault="000037BE" w:rsidP="000037BE">
      <w:r>
        <w:t xml:space="preserve">Die Aktivitäten des EnOcean2MQTT-Gateways werden in einem Aktivitätsdiagramm dargestellt. Die Zustände und die Funktionsweise des Gateways werden von </w:t>
      </w:r>
      <w:r w:rsidRPr="000037BE">
        <w:t xml:space="preserve">einem in der Programmiersprache </w:t>
      </w:r>
      <w:r>
        <w:t>von Arduino</w:t>
      </w:r>
      <w:r w:rsidRPr="000037BE">
        <w:t xml:space="preserve"> geschriebenen Programm gesteuert.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96398D8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9" w:name="_Toc62644137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9"/>
    </w:p>
    <w:p w14:paraId="7FB0FD96" w14:textId="6B48DA6C" w:rsidR="005F43A8" w:rsidRPr="00C37052" w:rsidRDefault="005F43A8" w:rsidP="005323EA">
      <w:pPr>
        <w:pStyle w:val="berschrift2"/>
      </w:pPr>
      <w:bookmarkStart w:id="40" w:name="_Toc62644121"/>
      <w:r w:rsidRPr="00C37052">
        <w:t>EnOcean-Temperatursensor</w:t>
      </w:r>
      <w:bookmarkEnd w:id="40"/>
    </w:p>
    <w:p w14:paraId="7B87855A" w14:textId="6A479C2B" w:rsidR="00C71F48" w:rsidRDefault="005F43A8" w:rsidP="00C37052">
      <w:r>
        <w:t xml:space="preserve">Ein anderer ESP32 wird mit dem Temperatur- und Feuchtigkeitssensormodul TH02 von dem Hersteller </w:t>
      </w:r>
      <w:proofErr w:type="spellStart"/>
      <w:r>
        <w:t>Seeed</w:t>
      </w:r>
      <w:proofErr w:type="spellEnd"/>
      <w:r>
        <w:t>-Technologie</w:t>
      </w:r>
      <w:r w:rsidR="00C37052">
        <w:t xml:space="preserve"> über I2C-Schnittstelle verbindet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 und 80% und die Temperatur zwischen 0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1" w:name="_Ref62485296"/>
      <w:bookmarkStart w:id="42" w:name="_Toc62644143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41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2"/>
    </w:p>
    <w:p w14:paraId="43452715" w14:textId="77777777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40E8705C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 xml:space="preserve">die Messwerte in Form ein Telegramm darzustellen. Das Modul </w:t>
      </w:r>
      <w:r>
        <w:t xml:space="preserve">TH02 liefert </w:t>
      </w:r>
      <w:r>
        <w:lastRenderedPageBreak/>
        <w:t xml:space="preserve">Temperatur </w:t>
      </w:r>
      <w:r w:rsidR="005C02D1">
        <w:t xml:space="preserve">und Feuchtigkeit </w:t>
      </w:r>
      <w:r>
        <w:t xml:space="preserve">als </w:t>
      </w:r>
      <w:proofErr w:type="spellStart"/>
      <w:r>
        <w:t>Float</w:t>
      </w:r>
      <w:proofErr w:type="spellEnd"/>
      <w:r>
        <w:t>-Wert zurück.</w:t>
      </w:r>
      <w:r w:rsidR="005C02D1">
        <w:t xml:space="preserve"> Daher müssen diese Werte in entsprechende Werte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28B54F61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Betriebsmodi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</w:t>
      </w:r>
      <w:r w:rsidR="003512F1">
        <w:rPr>
          <w:rFonts w:eastAsiaTheme="minorEastAsia"/>
        </w:rPr>
        <w:t xml:space="preserve">feste </w:t>
      </w:r>
      <w:r w:rsidR="006A4267">
        <w:rPr>
          <w:rFonts w:eastAsiaTheme="minorEastAsia"/>
        </w:rPr>
        <w:t xml:space="preserve">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</w:t>
      </w:r>
      <w:r w:rsidR="00C1414D">
        <w:rPr>
          <w:rFonts w:eastAsiaTheme="minorEastAsia"/>
        </w:rPr>
        <w:t xml:space="preserve"> Das Protokoll beschreibt die Kommunikation zwischen TCM 320 und einem Mikrocontroller über UART-Schnittstelle.</w:t>
      </w:r>
      <w:r w:rsidR="003512F1">
        <w:rPr>
          <w:rFonts w:eastAsiaTheme="minorEastAsia"/>
        </w:rPr>
        <w:t xml:space="preserve"> Beim ESP2 beginnt das Paket normalerweise mit Synchronisation-Bytes 0xA5 und 0x5A. </w:t>
      </w:r>
      <w:r w:rsidR="00C1414D">
        <w:rPr>
          <w:rFonts w:eastAsiaTheme="minorEastAsia"/>
        </w:rPr>
        <w:t xml:space="preserve">   </w:t>
      </w:r>
      <w:r w:rsidR="006A4267">
        <w:rPr>
          <w:rFonts w:eastAsiaTheme="minorEastAsia"/>
        </w:rPr>
        <w:t xml:space="preserve">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3" w:name="_Ref62485778"/>
      <w:bookmarkStart w:id="44" w:name="_Toc62644144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3"/>
      <w:r w:rsidRPr="006F6078">
        <w:rPr>
          <w:color w:val="000000" w:themeColor="text1"/>
          <w:sz w:val="24"/>
          <w:szCs w:val="24"/>
        </w:rPr>
        <w:t>: ESP2-Befehl</w:t>
      </w:r>
      <w:bookmarkEnd w:id="44"/>
    </w:p>
    <w:p w14:paraId="3357367E" w14:textId="20940267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Der Wert des „H_SEQ“-Felds </w:t>
      </w:r>
      <w:r w:rsidR="002957F5">
        <w:rPr>
          <w:rFonts w:eastAsiaTheme="minorEastAsia"/>
        </w:rPr>
        <w:t xml:space="preserve">definiert den Typ des Befehles.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nur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521231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521231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521231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5" w:name="_Ref62485270"/>
      <w:bookmarkStart w:id="46" w:name="_Toc62644145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5"/>
      <w:r w:rsidRPr="002957F5">
        <w:rPr>
          <w:color w:val="000000" w:themeColor="text1"/>
          <w:sz w:val="24"/>
          <w:szCs w:val="24"/>
        </w:rPr>
        <w:t>: Value des "H_SEQ"-Felds</w:t>
      </w:r>
      <w:bookmarkEnd w:id="46"/>
    </w:p>
    <w:p w14:paraId="2A396917" w14:textId="141DD1FD" w:rsidR="006F6078" w:rsidRDefault="00506F99" w:rsidP="006F6078">
      <w:pPr>
        <w:rPr>
          <w:rFonts w:eastAsiaTheme="minorEastAsia"/>
        </w:rPr>
      </w:pPr>
      <w:r>
        <w:t>Durch die folgenden Steuerbefehle</w:t>
      </w:r>
      <w:r w:rsidR="00A13C23">
        <w:rPr>
          <w:rFonts w:eastAsiaTheme="minorEastAsia"/>
        </w:rPr>
        <w:t xml:space="preserve"> kann die ID eines EnOcean-Transceivers eingelesen</w:t>
      </w:r>
      <w:r>
        <w:rPr>
          <w:rFonts w:eastAsiaTheme="minorEastAsia"/>
        </w:rPr>
        <w:t xml:space="preserve"> und d</w:t>
      </w:r>
      <w:r w:rsidR="00A13C23">
        <w:rPr>
          <w:rFonts w:eastAsiaTheme="minorEastAsia"/>
        </w:rPr>
        <w:t>ie von TH02 gemessene</w:t>
      </w:r>
      <w:r>
        <w:rPr>
          <w:rFonts w:eastAsiaTheme="minorEastAsia"/>
        </w:rPr>
        <w:t>n</w:t>
      </w:r>
      <w:r w:rsidR="00A13C23">
        <w:rPr>
          <w:rFonts w:eastAsiaTheme="minorEastAsia"/>
        </w:rPr>
        <w:t xml:space="preserve"> Temperatur</w:t>
      </w:r>
      <w:r>
        <w:rPr>
          <w:rFonts w:eastAsiaTheme="minorEastAsia"/>
        </w:rPr>
        <w:t xml:space="preserve"> </w:t>
      </w:r>
      <w:r w:rsidR="00A13C23">
        <w:rPr>
          <w:rFonts w:eastAsiaTheme="minorEastAsia"/>
        </w:rPr>
        <w:t xml:space="preserve">über den Transceiver ausgesendet werden. 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7" w:name="_Ref62487793"/>
      <w:bookmarkStart w:id="48" w:name="_Toc62644146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7"/>
      <w:r w:rsidRPr="005323EA">
        <w:rPr>
          <w:color w:val="000000" w:themeColor="text1"/>
          <w:sz w:val="24"/>
          <w:szCs w:val="24"/>
        </w:rPr>
        <w:t>: Steuerbefehle</w:t>
      </w:r>
      <w:bookmarkEnd w:id="48"/>
    </w:p>
    <w:p w14:paraId="5F62CD9C" w14:textId="1BB7C05B" w:rsidR="000037BE" w:rsidRDefault="000037BE" w:rsidP="000037BE">
      <w:r w:rsidRPr="000037BE">
        <w:t>Die Aktivitäten de</w:t>
      </w:r>
      <w:r w:rsidR="00506F99">
        <w:t>s</w:t>
      </w:r>
      <w:r w:rsidRPr="000037BE">
        <w:t xml:space="preserve"> EnOcean</w:t>
      </w:r>
      <w:r>
        <w:t>-Temperatur</w:t>
      </w:r>
      <w:r w:rsidR="00506F99">
        <w:t>sensor</w:t>
      </w:r>
      <w:r>
        <w:t>s</w:t>
      </w:r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6E084E00">
            <wp:extent cx="4482361" cy="26289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9" cy="2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AE6" w14:textId="6B309EB0" w:rsidR="00086F7E" w:rsidRPr="003512F1" w:rsidRDefault="000037BE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9" w:name="_Toc62644138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="00F139DE">
        <w:rPr>
          <w:noProof/>
          <w:color w:val="000000" w:themeColor="text1"/>
          <w:sz w:val="24"/>
          <w:szCs w:val="24"/>
        </w:rPr>
        <w:t>14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9"/>
    </w:p>
    <w:p w14:paraId="25B6A560" w14:textId="08D79C78" w:rsidR="006F6078" w:rsidRDefault="009E34DD" w:rsidP="00086F7E">
      <w:pPr>
        <w:pStyle w:val="berschrift1"/>
      </w:pPr>
      <w:bookmarkStart w:id="50" w:name="_Toc62644122"/>
      <w:r>
        <w:lastRenderedPageBreak/>
        <w:t>Abschluss</w:t>
      </w:r>
      <w:bookmarkEnd w:id="50"/>
    </w:p>
    <w:p w14:paraId="03E9CFA0" w14:textId="673240DB" w:rsidR="002957F5" w:rsidRPr="00594BDF" w:rsidRDefault="009E34DD" w:rsidP="00C37052">
      <w:pPr>
        <w:rPr>
          <w:rFonts w:cs="Arial"/>
          <w:color w:val="303030"/>
          <w:szCs w:val="24"/>
          <w:shd w:val="clear" w:color="auto" w:fill="FFFFFF"/>
        </w:rPr>
      </w:pPr>
      <w:r w:rsidRPr="00594BDF">
        <w:rPr>
          <w:szCs w:val="24"/>
        </w:rPr>
        <w:t>Das Ziel der Arbeit, die Entwicklung eines prototypischen SmartHome-Systems mit der EnOcean-Funktechnologie und MQTT, wurde erzielt. Mittels des integrierten EnOcean-Funktransceiver konnte die EnOcean-Signale von mehreren EnOcean-Funkmodule empfangen. Die empfangenen Telegramme können als JSON-Format konvertieren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594BDF">
        <w:rPr>
          <w:rFonts w:cs="Arial"/>
          <w:color w:val="303030"/>
          <w:szCs w:val="24"/>
          <w:shd w:val="clear" w:color="auto" w:fill="FFFFFF"/>
        </w:rPr>
        <w:t>in einer Webbenutzeroberfläche angezeigt werden.</w:t>
      </w:r>
    </w:p>
    <w:p w14:paraId="2A8A7AE7" w14:textId="2F185867" w:rsidR="006A4267" w:rsidRPr="00555E0D" w:rsidRDefault="009C5FFE" w:rsidP="00C37052">
      <w:pPr>
        <w:rPr>
          <w:szCs w:val="24"/>
        </w:rPr>
      </w:pPr>
      <w:r w:rsidRPr="00594BDF">
        <w:rPr>
          <w:szCs w:val="24"/>
        </w:rPr>
        <w:t xml:space="preserve">EnOcean-Funkmodule bietet eine energieeffiziente Kommunikation. Mit der Energy </w:t>
      </w:r>
      <w:proofErr w:type="spellStart"/>
      <w:r w:rsidRPr="00594BDF">
        <w:rPr>
          <w:szCs w:val="24"/>
        </w:rPr>
        <w:t>Harvesting</w:t>
      </w:r>
      <w:proofErr w:type="spellEnd"/>
      <w:r w:rsidRPr="00594BDF">
        <w:rPr>
          <w:szCs w:val="24"/>
        </w:rPr>
        <w:t>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51" w:name="_Toc62644123"/>
      <w:r w:rsidRPr="008E6C94">
        <w:rPr>
          <w:shd w:val="clear" w:color="auto" w:fill="FFFFFF"/>
        </w:rPr>
        <w:lastRenderedPageBreak/>
        <w:t>Literaturverzeichnis</w:t>
      </w:r>
      <w:bookmarkEnd w:id="51"/>
    </w:p>
    <w:p w14:paraId="4671A35F" w14:textId="77777777" w:rsidR="002B3CD6" w:rsidRPr="00EB5A33" w:rsidRDefault="002B3CD6" w:rsidP="002B3CD6">
      <w:pPr>
        <w:ind w:firstLine="432"/>
      </w:pPr>
      <w:r w:rsidRPr="00EB5A33">
        <w:t xml:space="preserve">EnOcean, </w:t>
      </w:r>
      <w:proofErr w:type="spellStart"/>
      <w:r w:rsidRPr="00EB5A33">
        <w:t>Kreitmair</w:t>
      </w:r>
      <w:proofErr w:type="spellEnd"/>
      <w:r w:rsidRPr="00EB5A33">
        <w:t xml:space="preserve">, Markus: „Raspberry Pi </w:t>
      </w:r>
      <w:proofErr w:type="spellStart"/>
      <w:r w:rsidRPr="00EB5A33">
        <w:t>talks</w:t>
      </w:r>
      <w:proofErr w:type="spellEnd"/>
      <w:r w:rsidRPr="00EB5A33">
        <w:t xml:space="preserve">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 xml:space="preserve">Home </w:t>
      </w:r>
      <w:proofErr w:type="spellStart"/>
      <w:r w:rsidRPr="00555E0D">
        <w:t>Assistant</w:t>
      </w:r>
      <w:proofErr w:type="spellEnd"/>
      <w:r w:rsidRPr="00555E0D">
        <w:t>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 xml:space="preserve">Hausautomatisierung I – Einstieg in die Software Home </w:t>
      </w:r>
      <w:proofErr w:type="spellStart"/>
      <w:r w:rsidRPr="00555E0D">
        <w:t>Assistant</w:t>
      </w:r>
      <w:proofErr w:type="spellEnd"/>
      <w:r>
        <w:t xml:space="preserve">“, unter: </w:t>
      </w:r>
      <w:r w:rsidRPr="002B3CD6">
        <w:t>https://www.reichelt.de/magazin/maker-hub/hausautoma</w:t>
      </w:r>
      <w:r>
        <w:br/>
      </w:r>
      <w:proofErr w:type="spellStart"/>
      <w:r w:rsidRPr="002B3CD6">
        <w:t>tisierung</w:t>
      </w:r>
      <w:proofErr w:type="spellEnd"/>
      <w:r w:rsidRPr="002B3CD6">
        <w:t>-einstieg-in-die-software-</w:t>
      </w:r>
      <w:proofErr w:type="spellStart"/>
      <w:r w:rsidRPr="002B3CD6">
        <w:t>home</w:t>
      </w:r>
      <w:proofErr w:type="spellEnd"/>
      <w:r w:rsidRPr="002B3CD6">
        <w:t>-</w:t>
      </w:r>
      <w:proofErr w:type="spellStart"/>
      <w:r w:rsidRPr="002B3CD6">
        <w:t>assistant</w:t>
      </w:r>
      <w:proofErr w:type="spellEnd"/>
      <w:r w:rsidRPr="002B3CD6">
        <w:t>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2" w:name="_Toc62644124"/>
      <w:r w:rsidRPr="003E30C1">
        <w:lastRenderedPageBreak/>
        <w:t>Anhang</w:t>
      </w:r>
      <w:bookmarkEnd w:id="52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250617DF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3" w:name="_Toc62644147"/>
      <w:proofErr w:type="spellStart"/>
      <w:r w:rsidRPr="00EB5A33">
        <w:rPr>
          <w:color w:val="000000" w:themeColor="text1"/>
          <w:sz w:val="24"/>
          <w:szCs w:val="24"/>
          <w:lang w:val="en-US"/>
        </w:rPr>
        <w:t>Anhang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3512F1"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 xml:space="preserve">: EnOcean2MQTT-Gateway </w:t>
      </w:r>
      <w:proofErr w:type="spellStart"/>
      <w:r w:rsidRPr="00EB5A33">
        <w:rPr>
          <w:color w:val="000000" w:themeColor="text1"/>
          <w:sz w:val="24"/>
          <w:szCs w:val="24"/>
          <w:lang w:val="en-US"/>
        </w:rPr>
        <w:t>mit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RGB-LED</w:t>
      </w:r>
      <w:bookmarkEnd w:id="53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60C0C90D" w:rsid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4" w:name="_Toc62644148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="003512F1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4"/>
    </w:p>
    <w:p w14:paraId="5EFACAD2" w14:textId="77777777" w:rsidR="003512F1" w:rsidRPr="003512F1" w:rsidRDefault="003512F1" w:rsidP="003512F1"/>
    <w:p w14:paraId="256AB762" w14:textId="77777777" w:rsidR="003512F1" w:rsidRDefault="003512F1" w:rsidP="003512F1">
      <w:pPr>
        <w:keepNext/>
        <w:jc w:val="center"/>
      </w:pPr>
      <w:r w:rsidRPr="003512F1">
        <w:rPr>
          <w:noProof/>
        </w:rPr>
        <w:drawing>
          <wp:inline distT="0" distB="0" distL="0" distR="0" wp14:anchorId="0ACC9156" wp14:editId="60CFA5B7">
            <wp:extent cx="5399405" cy="2308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7DA" w14:textId="109D550A" w:rsidR="003512F1" w:rsidRPr="003512F1" w:rsidRDefault="003512F1" w:rsidP="003512F1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55" w:name="_Toc62644149"/>
      <w:r w:rsidRPr="003512F1">
        <w:rPr>
          <w:color w:val="000000" w:themeColor="text1"/>
          <w:sz w:val="24"/>
          <w:szCs w:val="24"/>
        </w:rPr>
        <w:t xml:space="preserve">Anhang </w:t>
      </w:r>
      <w:r w:rsidRPr="003512F1">
        <w:rPr>
          <w:color w:val="000000" w:themeColor="text1"/>
          <w:sz w:val="24"/>
          <w:szCs w:val="24"/>
        </w:rPr>
        <w:fldChar w:fldCharType="begin"/>
      </w:r>
      <w:r w:rsidRPr="003512F1">
        <w:rPr>
          <w:color w:val="000000" w:themeColor="text1"/>
          <w:sz w:val="24"/>
          <w:szCs w:val="24"/>
        </w:rPr>
        <w:instrText xml:space="preserve"> SEQ Anhang \* ARABIC </w:instrText>
      </w:r>
      <w:r w:rsidRPr="003512F1">
        <w:rPr>
          <w:color w:val="000000" w:themeColor="text1"/>
          <w:sz w:val="24"/>
          <w:szCs w:val="24"/>
        </w:rPr>
        <w:fldChar w:fldCharType="separate"/>
      </w:r>
      <w:r w:rsidRPr="003512F1">
        <w:rPr>
          <w:noProof/>
          <w:color w:val="000000" w:themeColor="text1"/>
          <w:sz w:val="24"/>
          <w:szCs w:val="24"/>
        </w:rPr>
        <w:t>3</w:t>
      </w:r>
      <w:r w:rsidRPr="003512F1">
        <w:rPr>
          <w:color w:val="000000" w:themeColor="text1"/>
          <w:sz w:val="24"/>
          <w:szCs w:val="24"/>
        </w:rPr>
        <w:fldChar w:fldCharType="end"/>
      </w:r>
      <w:r w:rsidRPr="003512F1">
        <w:rPr>
          <w:color w:val="000000" w:themeColor="text1"/>
          <w:sz w:val="24"/>
          <w:szCs w:val="24"/>
        </w:rPr>
        <w:t>: Home-</w:t>
      </w:r>
      <w:proofErr w:type="spellStart"/>
      <w:r w:rsidRPr="003512F1">
        <w:rPr>
          <w:color w:val="000000" w:themeColor="text1"/>
          <w:sz w:val="24"/>
          <w:szCs w:val="24"/>
        </w:rPr>
        <w:t>Assistant</w:t>
      </w:r>
      <w:proofErr w:type="spellEnd"/>
      <w:r w:rsidRPr="003512F1">
        <w:rPr>
          <w:color w:val="000000" w:themeColor="text1"/>
          <w:sz w:val="24"/>
          <w:szCs w:val="24"/>
        </w:rPr>
        <w:t>-Übersicht</w:t>
      </w:r>
      <w:bookmarkEnd w:id="55"/>
    </w:p>
    <w:sectPr w:rsidR="003512F1" w:rsidRPr="003512F1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FC66EF" w14:textId="77777777" w:rsidR="00A5043A" w:rsidRDefault="00A5043A" w:rsidP="00B82DB2">
      <w:pPr>
        <w:spacing w:after="0" w:line="240" w:lineRule="auto"/>
      </w:pPr>
      <w:r>
        <w:separator/>
      </w:r>
    </w:p>
  </w:endnote>
  <w:endnote w:type="continuationSeparator" w:id="0">
    <w:p w14:paraId="62866A02" w14:textId="77777777" w:rsidR="00A5043A" w:rsidRDefault="00A5043A" w:rsidP="00B82DB2">
      <w:pPr>
        <w:spacing w:after="0" w:line="240" w:lineRule="auto"/>
      </w:pPr>
      <w:r>
        <w:continuationSeparator/>
      </w:r>
    </w:p>
  </w:endnote>
  <w:endnote w:type="continuationNotice" w:id="1">
    <w:p w14:paraId="1207C0F4" w14:textId="77777777" w:rsidR="00A5043A" w:rsidRDefault="00A5043A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521231" w:rsidRDefault="00521231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521231" w:rsidRDefault="00521231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94F23F" w14:textId="77777777" w:rsidR="00A5043A" w:rsidRDefault="00A5043A" w:rsidP="00B82DB2">
      <w:pPr>
        <w:spacing w:after="0" w:line="240" w:lineRule="auto"/>
      </w:pPr>
      <w:r>
        <w:separator/>
      </w:r>
    </w:p>
  </w:footnote>
  <w:footnote w:type="continuationSeparator" w:id="0">
    <w:p w14:paraId="654A32BA" w14:textId="77777777" w:rsidR="00A5043A" w:rsidRDefault="00A5043A" w:rsidP="00B82DB2">
      <w:pPr>
        <w:spacing w:after="0" w:line="240" w:lineRule="auto"/>
      </w:pPr>
      <w:r>
        <w:continuationSeparator/>
      </w:r>
    </w:p>
  </w:footnote>
  <w:footnote w:type="continuationNotice" w:id="1">
    <w:p w14:paraId="2351E4BF" w14:textId="77777777" w:rsidR="00A5043A" w:rsidRDefault="00A5043A">
      <w:pPr>
        <w:spacing w:before="0" w:after="0" w:line="240" w:lineRule="auto"/>
      </w:pPr>
    </w:p>
  </w:footnote>
  <w:footnote w:id="2">
    <w:p w14:paraId="59547813" w14:textId="46B3EFC4" w:rsidR="00521231" w:rsidRDefault="00521231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521231" w:rsidRPr="002B0110" w:rsidRDefault="00521231">
      <w:pPr>
        <w:pStyle w:val="Funotentext"/>
      </w:pPr>
      <w:r>
        <w:rPr>
          <w:rStyle w:val="Funotenzeichen"/>
        </w:rPr>
        <w:footnoteRef/>
      </w:r>
      <w:r w:rsidRPr="002B0110">
        <w:t xml:space="preserve"> Home </w:t>
      </w:r>
      <w:proofErr w:type="spellStart"/>
      <w:r w:rsidRPr="002B0110">
        <w:t>Assistant</w:t>
      </w:r>
      <w:proofErr w:type="spellEnd"/>
      <w:r w:rsidRPr="002B0110">
        <w:t>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521231" w:rsidRPr="002957F5" w:rsidRDefault="00521231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</w:t>
      </w:r>
      <w:proofErr w:type="spellStart"/>
      <w:r w:rsidRPr="002957F5">
        <w:rPr>
          <w:lang w:val="en-US"/>
        </w:rPr>
        <w:t>Vgl</w:t>
      </w:r>
      <w:proofErr w:type="spellEnd"/>
      <w:r w:rsidRPr="002957F5">
        <w:rPr>
          <w:lang w:val="en-US"/>
        </w:rPr>
        <w:t>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521231" w:rsidRDefault="00521231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521231" w:rsidRDefault="0052123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521231" w:rsidRDefault="00521231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521231" w:rsidRDefault="00521231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Content>
      <w:p w14:paraId="107EF993" w14:textId="7B2C420C" w:rsidR="00521231" w:rsidRDefault="00521231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521231" w:rsidRDefault="0052123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6F3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2F1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6F99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231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005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1FC0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2CC3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3A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2C6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4D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04F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9D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66E0"/>
    <w:rsid w:val="00FA69E9"/>
    <w:rsid w:val="00FA6C67"/>
    <w:rsid w:val="00FA6E18"/>
    <w:rsid w:val="00FA6EA3"/>
    <w:rsid w:val="00FA77C2"/>
    <w:rsid w:val="00FB032A"/>
    <w:rsid w:val="00FB0452"/>
    <w:rsid w:val="00FB07C6"/>
    <w:rsid w:val="00FB1109"/>
    <w:rsid w:val="00FB1138"/>
    <w:rsid w:val="00FB1D0A"/>
    <w:rsid w:val="00FB2040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3C3C17"/>
    <w:pPr>
      <w:spacing w:after="100" w:line="240" w:lineRule="auto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3343</Words>
  <Characters>21062</Characters>
  <Application>Microsoft Office Word</Application>
  <DocSecurity>0</DocSecurity>
  <Lines>175</Lines>
  <Paragraphs>48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31</cp:revision>
  <cp:lastPrinted>2021-01-12T15:51:00Z</cp:lastPrinted>
  <dcterms:created xsi:type="dcterms:W3CDTF">2020-11-26T12:23:00Z</dcterms:created>
  <dcterms:modified xsi:type="dcterms:W3CDTF">2021-01-27T11:48:00Z</dcterms:modified>
</cp:coreProperties>
</file>